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1BB5" w:rsidRDefault="00A71BB5" w:rsidP="0077357D">
      <w:pPr>
        <w:spacing w:before="100" w:beforeAutospacing="1" w:after="100" w:afterAutospacing="1" w:line="480" w:lineRule="auto"/>
        <w:ind w:firstLine="720"/>
        <w:rPr>
          <w:rFonts w:ascii="Times New Roman" w:hAnsi="Times New Roman" w:cs="Times New Roman"/>
          <w:sz w:val="24"/>
          <w:szCs w:val="24"/>
        </w:rPr>
      </w:pPr>
    </w:p>
    <w:p w:rsidR="00A71BB5" w:rsidRDefault="00A71BB5" w:rsidP="0077357D">
      <w:pPr>
        <w:spacing w:before="100" w:beforeAutospacing="1" w:after="100" w:afterAutospacing="1" w:line="480" w:lineRule="auto"/>
        <w:ind w:firstLine="720"/>
        <w:rPr>
          <w:rFonts w:ascii="Times New Roman" w:hAnsi="Times New Roman" w:cs="Times New Roman"/>
          <w:sz w:val="24"/>
          <w:szCs w:val="24"/>
        </w:rPr>
      </w:pPr>
    </w:p>
    <w:p w:rsidR="00A71BB5" w:rsidRDefault="00A71BB5" w:rsidP="0077357D">
      <w:pPr>
        <w:spacing w:before="100" w:beforeAutospacing="1" w:after="100" w:afterAutospacing="1" w:line="480" w:lineRule="auto"/>
        <w:ind w:firstLine="720"/>
        <w:rPr>
          <w:rFonts w:ascii="Times New Roman" w:hAnsi="Times New Roman" w:cs="Times New Roman"/>
          <w:sz w:val="24"/>
          <w:szCs w:val="24"/>
        </w:rPr>
      </w:pPr>
    </w:p>
    <w:p w:rsidR="00A71BB5" w:rsidRDefault="00A71BB5" w:rsidP="0077357D">
      <w:pPr>
        <w:spacing w:before="100" w:beforeAutospacing="1" w:after="100" w:afterAutospacing="1" w:line="480" w:lineRule="auto"/>
        <w:ind w:firstLine="720"/>
        <w:rPr>
          <w:rFonts w:ascii="Times New Roman" w:hAnsi="Times New Roman" w:cs="Times New Roman"/>
          <w:sz w:val="24"/>
          <w:szCs w:val="24"/>
        </w:rPr>
      </w:pPr>
    </w:p>
    <w:p w:rsidR="00A71BB5" w:rsidRDefault="00A71BB5" w:rsidP="00A71BB5">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A71BB5" w:rsidRDefault="00A71BB5" w:rsidP="00A71BB5">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A71BB5" w:rsidRDefault="00A71BB5" w:rsidP="00A71BB5">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A71BB5" w:rsidRDefault="00A71BB5" w:rsidP="00A71BB5">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State of Union</w:t>
      </w:r>
    </w:p>
    <w:p w:rsidR="00A71BB5" w:rsidRDefault="00A71BB5" w:rsidP="00A71BB5">
      <w:pPr>
        <w:spacing w:before="100" w:beforeAutospacing="1" w:after="100" w:afterAutospacing="1" w:line="480" w:lineRule="auto"/>
        <w:ind w:firstLine="720"/>
        <w:jc w:val="center"/>
        <w:rPr>
          <w:rFonts w:ascii="Times New Roman" w:hAnsi="Times New Roman" w:cs="Times New Roman"/>
          <w:sz w:val="24"/>
          <w:szCs w:val="24"/>
        </w:rPr>
      </w:pPr>
    </w:p>
    <w:p w:rsidR="00A71BB5" w:rsidRDefault="00A71BB5" w:rsidP="00A71BB5">
      <w:pPr>
        <w:spacing w:before="100" w:beforeAutospacing="1" w:after="100" w:afterAutospacing="1" w:line="480" w:lineRule="auto"/>
        <w:ind w:firstLine="720"/>
        <w:jc w:val="center"/>
        <w:rPr>
          <w:rFonts w:ascii="Times New Roman" w:hAnsi="Times New Roman" w:cs="Times New Roman"/>
          <w:sz w:val="24"/>
          <w:szCs w:val="24"/>
        </w:rPr>
      </w:pPr>
    </w:p>
    <w:p w:rsidR="00A71BB5" w:rsidRDefault="00A71BB5" w:rsidP="00A71BB5">
      <w:pPr>
        <w:spacing w:before="100" w:beforeAutospacing="1" w:after="100" w:afterAutospacing="1" w:line="480" w:lineRule="auto"/>
        <w:ind w:firstLine="720"/>
        <w:jc w:val="center"/>
        <w:rPr>
          <w:rFonts w:ascii="Times New Roman" w:hAnsi="Times New Roman" w:cs="Times New Roman"/>
          <w:sz w:val="24"/>
          <w:szCs w:val="24"/>
        </w:rPr>
      </w:pPr>
    </w:p>
    <w:p w:rsidR="00A71BB5" w:rsidRDefault="00A71BB5" w:rsidP="00A71BB5">
      <w:pPr>
        <w:spacing w:before="100" w:beforeAutospacing="1" w:after="100" w:afterAutospacing="1" w:line="480" w:lineRule="auto"/>
        <w:ind w:firstLine="720"/>
        <w:jc w:val="center"/>
        <w:rPr>
          <w:rFonts w:ascii="Times New Roman" w:hAnsi="Times New Roman" w:cs="Times New Roman"/>
          <w:sz w:val="24"/>
          <w:szCs w:val="24"/>
        </w:rPr>
      </w:pPr>
    </w:p>
    <w:p w:rsidR="00A71BB5" w:rsidRDefault="00A71BB5" w:rsidP="00A71BB5">
      <w:pPr>
        <w:spacing w:before="100" w:beforeAutospacing="1" w:after="100" w:afterAutospacing="1" w:line="480" w:lineRule="auto"/>
        <w:ind w:firstLine="720"/>
        <w:jc w:val="center"/>
        <w:rPr>
          <w:rFonts w:ascii="Times New Roman" w:hAnsi="Times New Roman" w:cs="Times New Roman"/>
          <w:sz w:val="24"/>
          <w:szCs w:val="24"/>
        </w:rPr>
      </w:pPr>
    </w:p>
    <w:p w:rsidR="00A71BB5" w:rsidRDefault="00A71BB5" w:rsidP="00A71BB5">
      <w:pPr>
        <w:spacing w:before="100" w:beforeAutospacing="1" w:after="100" w:afterAutospacing="1" w:line="480" w:lineRule="auto"/>
        <w:ind w:firstLine="720"/>
        <w:jc w:val="center"/>
        <w:rPr>
          <w:rFonts w:ascii="Times New Roman" w:hAnsi="Times New Roman" w:cs="Times New Roman"/>
          <w:sz w:val="24"/>
          <w:szCs w:val="24"/>
        </w:rPr>
      </w:pPr>
    </w:p>
    <w:p w:rsidR="00A71BB5" w:rsidRDefault="00A71BB5" w:rsidP="0077357D">
      <w:pPr>
        <w:spacing w:before="100" w:beforeAutospacing="1" w:after="100" w:afterAutospacing="1" w:line="480" w:lineRule="auto"/>
        <w:ind w:firstLine="720"/>
        <w:rPr>
          <w:rFonts w:ascii="Times New Roman" w:hAnsi="Times New Roman" w:cs="Times New Roman"/>
          <w:sz w:val="24"/>
          <w:szCs w:val="24"/>
        </w:rPr>
      </w:pPr>
    </w:p>
    <w:p w:rsidR="00A71BB5" w:rsidRDefault="00A71BB5" w:rsidP="0077357D">
      <w:pPr>
        <w:spacing w:before="100" w:beforeAutospacing="1" w:after="100" w:afterAutospacing="1" w:line="480" w:lineRule="auto"/>
        <w:ind w:firstLine="720"/>
        <w:rPr>
          <w:rFonts w:ascii="Times New Roman" w:hAnsi="Times New Roman" w:cs="Times New Roman"/>
          <w:sz w:val="24"/>
          <w:szCs w:val="24"/>
        </w:rPr>
      </w:pPr>
    </w:p>
    <w:p w:rsidR="00A71BB5" w:rsidRPr="00A71BB5" w:rsidRDefault="00A71BB5" w:rsidP="00A71BB5">
      <w:pPr>
        <w:spacing w:before="100" w:beforeAutospacing="1" w:after="100" w:afterAutospacing="1" w:line="480" w:lineRule="auto"/>
        <w:rPr>
          <w:rFonts w:ascii="Times New Roman" w:hAnsi="Times New Roman" w:cs="Times New Roman"/>
          <w:b/>
          <w:sz w:val="24"/>
          <w:szCs w:val="24"/>
        </w:rPr>
      </w:pPr>
      <w:r>
        <w:rPr>
          <w:rFonts w:ascii="Times New Roman" w:hAnsi="Times New Roman" w:cs="Times New Roman"/>
          <w:sz w:val="24"/>
          <w:szCs w:val="24"/>
        </w:rPr>
        <w:lastRenderedPageBreak/>
        <w:tab/>
      </w:r>
      <w:r w:rsidRPr="00A71BB5">
        <w:rPr>
          <w:rFonts w:ascii="Times New Roman" w:hAnsi="Times New Roman" w:cs="Times New Roman"/>
          <w:b/>
          <w:sz w:val="24"/>
          <w:szCs w:val="24"/>
        </w:rPr>
        <w:t>Part   1. Topics: E</w:t>
      </w:r>
      <w:r>
        <w:rPr>
          <w:rFonts w:ascii="Times New Roman" w:hAnsi="Times New Roman" w:cs="Times New Roman"/>
          <w:b/>
          <w:sz w:val="24"/>
          <w:szCs w:val="24"/>
        </w:rPr>
        <w:t>conomy/taxes and infrastructure</w:t>
      </w:r>
    </w:p>
    <w:p w:rsidR="00A71BB5" w:rsidRPr="00A71BB5" w:rsidRDefault="00A71BB5" w:rsidP="00A71BB5">
      <w:pPr>
        <w:spacing w:before="100" w:beforeAutospacing="1" w:after="100" w:afterAutospacing="1" w:line="480" w:lineRule="auto"/>
        <w:ind w:firstLine="720"/>
        <w:rPr>
          <w:rFonts w:ascii="Times New Roman" w:hAnsi="Times New Roman" w:cs="Times New Roman"/>
          <w:sz w:val="24"/>
          <w:szCs w:val="24"/>
        </w:rPr>
      </w:pPr>
      <w:r w:rsidRPr="00A71BB5">
        <w:rPr>
          <w:rFonts w:ascii="Times New Roman" w:hAnsi="Times New Roman" w:cs="Times New Roman"/>
          <w:sz w:val="24"/>
          <w:szCs w:val="24"/>
        </w:rPr>
        <w:t xml:space="preserve">The annual speech given by the president to the joint session of Congress is referred to as the state of the union. The president from time to time gives to the Congress information and recommend measures to their consideration as he shall necessarily judge and expedient which is a requirement by the US constitution in article II section 3.The first official state of the Union address by president Trump was on January 30, 2018. Trumps annual report covered a variety of topics and my areas of concern are economy/taxes and infrastructure. In matters taxes, he talked about the tax cut plan that is recent and stock market success that is record-setting. The signed to law tax cut is the eighth largest of the gross domestic product at about 0.9 percent and will mean lower taxes for every income bracket in 2019. There was the elimination of the estate tax by the tax plan which affected only a few thousands of extraordinary wealth </w:t>
      </w:r>
      <w:r w:rsidRPr="00A71BB5">
        <w:rPr>
          <w:rFonts w:ascii="Times New Roman" w:hAnsi="Times New Roman" w:cs="Times New Roman"/>
          <w:sz w:val="24"/>
          <w:szCs w:val="24"/>
        </w:rPr>
        <w:t>families. In</w:t>
      </w:r>
      <w:r w:rsidRPr="00A71BB5">
        <w:rPr>
          <w:rFonts w:ascii="Times New Roman" w:hAnsi="Times New Roman" w:cs="Times New Roman"/>
          <w:sz w:val="24"/>
          <w:szCs w:val="24"/>
        </w:rPr>
        <w:t xml:space="preserve"> matters economy the NAFTA renegotiation in first America trade policies and the cutting of the prices of prescription drugs will enhance economic growth. My reaction to this topic is that the biggest tax cuts will be a tremendous relief for the small businesses and middle-class families.</w:t>
      </w:r>
    </w:p>
    <w:p w:rsidR="00A71BB5" w:rsidRPr="00A71BB5" w:rsidRDefault="00A71BB5" w:rsidP="00A71BB5">
      <w:pPr>
        <w:spacing w:before="100" w:beforeAutospacing="1" w:after="100" w:afterAutospacing="1" w:line="480" w:lineRule="auto"/>
        <w:ind w:firstLine="720"/>
        <w:rPr>
          <w:rFonts w:ascii="Times New Roman" w:hAnsi="Times New Roman" w:cs="Times New Roman"/>
          <w:sz w:val="24"/>
          <w:szCs w:val="24"/>
        </w:rPr>
      </w:pPr>
      <w:r w:rsidRPr="00A71BB5">
        <w:rPr>
          <w:rFonts w:ascii="Times New Roman" w:hAnsi="Times New Roman" w:cs="Times New Roman"/>
          <w:sz w:val="24"/>
          <w:szCs w:val="24"/>
        </w:rPr>
        <w:t xml:space="preserve">In matters infrastructure, Trump report suggested that its time that we rebuild our infrastructure. The president has asked both parties to come together in order to give modern, reliable, safe and fast infrastructure. The people deserve an infrastructure that is thriving taking that America is one of the most developed countries in the world and suggested a budget of $1.7 trillion which will come from the state and local governments partnering in order to pay some of the costs. My reaction to the infrastructure according to president Trump is that he is right. My reaction is that the infrastructure program can’t remedy the economic problem we are facing since </w:t>
      </w:r>
      <w:r>
        <w:rPr>
          <w:rFonts w:ascii="Times New Roman" w:hAnsi="Times New Roman" w:cs="Times New Roman"/>
          <w:sz w:val="24"/>
          <w:szCs w:val="24"/>
        </w:rPr>
        <w:t>it i</w:t>
      </w:r>
      <w:bookmarkStart w:id="0" w:name="_GoBack"/>
      <w:bookmarkEnd w:id="0"/>
      <w:r w:rsidRPr="00A71BB5">
        <w:rPr>
          <w:rFonts w:ascii="Times New Roman" w:hAnsi="Times New Roman" w:cs="Times New Roman"/>
          <w:sz w:val="24"/>
          <w:szCs w:val="24"/>
        </w:rPr>
        <w:t>s</w:t>
      </w:r>
      <w:r w:rsidRPr="00A71BB5">
        <w:rPr>
          <w:rFonts w:ascii="Times New Roman" w:hAnsi="Times New Roman" w:cs="Times New Roman"/>
          <w:sz w:val="24"/>
          <w:szCs w:val="24"/>
        </w:rPr>
        <w:t xml:space="preserve"> not insufficient spending. This spending in matters infrastructure improvement will </w:t>
      </w:r>
      <w:r w:rsidRPr="00A71BB5">
        <w:rPr>
          <w:rFonts w:ascii="Times New Roman" w:hAnsi="Times New Roman" w:cs="Times New Roman"/>
          <w:sz w:val="24"/>
          <w:szCs w:val="24"/>
        </w:rPr>
        <w:lastRenderedPageBreak/>
        <w:t xml:space="preserve">hurt the America </w:t>
      </w:r>
      <w:r w:rsidRPr="00A71BB5">
        <w:rPr>
          <w:rFonts w:ascii="Times New Roman" w:hAnsi="Times New Roman" w:cs="Times New Roman"/>
          <w:sz w:val="24"/>
          <w:szCs w:val="24"/>
        </w:rPr>
        <w:t>workers. I</w:t>
      </w:r>
      <w:r w:rsidRPr="00A71BB5">
        <w:rPr>
          <w:rFonts w:ascii="Times New Roman" w:hAnsi="Times New Roman" w:cs="Times New Roman"/>
          <w:sz w:val="24"/>
          <w:szCs w:val="24"/>
        </w:rPr>
        <w:t xml:space="preserve"> believe that we should not improve our nation infrastructure since </w:t>
      </w:r>
      <w:r w:rsidRPr="00A71BB5">
        <w:rPr>
          <w:rFonts w:ascii="Times New Roman" w:hAnsi="Times New Roman" w:cs="Times New Roman"/>
          <w:sz w:val="24"/>
          <w:szCs w:val="24"/>
        </w:rPr>
        <w:t>it’s</w:t>
      </w:r>
      <w:r w:rsidRPr="00A71BB5">
        <w:rPr>
          <w:rFonts w:ascii="Times New Roman" w:hAnsi="Times New Roman" w:cs="Times New Roman"/>
          <w:sz w:val="24"/>
          <w:szCs w:val="24"/>
        </w:rPr>
        <w:t xml:space="preserve"> already developed and this plan by president Trump is weakening the workers’ rights.</w:t>
      </w:r>
    </w:p>
    <w:p w:rsidR="00A71BB5" w:rsidRPr="00A71BB5" w:rsidRDefault="00A71BB5" w:rsidP="00A71BB5">
      <w:pPr>
        <w:spacing w:before="100" w:beforeAutospacing="1" w:after="100" w:afterAutospacing="1" w:line="480" w:lineRule="auto"/>
        <w:rPr>
          <w:rFonts w:ascii="Times New Roman" w:hAnsi="Times New Roman" w:cs="Times New Roman"/>
          <w:b/>
          <w:sz w:val="24"/>
          <w:szCs w:val="24"/>
        </w:rPr>
      </w:pPr>
      <w:r>
        <w:rPr>
          <w:rFonts w:ascii="Times New Roman" w:hAnsi="Times New Roman" w:cs="Times New Roman"/>
          <w:b/>
          <w:sz w:val="24"/>
          <w:szCs w:val="24"/>
        </w:rPr>
        <w:t>Part 2</w:t>
      </w:r>
    </w:p>
    <w:p w:rsidR="00A71BB5" w:rsidRPr="00A71BB5" w:rsidRDefault="00A71BB5" w:rsidP="00A71BB5">
      <w:pPr>
        <w:spacing w:before="100" w:beforeAutospacing="1" w:after="100" w:afterAutospacing="1" w:line="480" w:lineRule="auto"/>
        <w:ind w:firstLine="720"/>
        <w:rPr>
          <w:rFonts w:ascii="Times New Roman" w:hAnsi="Times New Roman" w:cs="Times New Roman"/>
          <w:sz w:val="24"/>
          <w:szCs w:val="24"/>
        </w:rPr>
      </w:pPr>
      <w:r w:rsidRPr="00A71BB5">
        <w:rPr>
          <w:rFonts w:ascii="Times New Roman" w:hAnsi="Times New Roman" w:cs="Times New Roman"/>
          <w:sz w:val="24"/>
          <w:szCs w:val="24"/>
        </w:rPr>
        <w:t xml:space="preserve">President Trump stare of the Union address highlighted his plan for the reform of immigration which consisted of four pillars. The first pillar was creating a path to citizenship for DREAMERS. President Trump declared publicly his support for dreamers who meet certain work requirements and </w:t>
      </w:r>
      <w:r w:rsidRPr="00A71BB5">
        <w:rPr>
          <w:rFonts w:ascii="Times New Roman" w:hAnsi="Times New Roman" w:cs="Times New Roman"/>
          <w:sz w:val="24"/>
          <w:szCs w:val="24"/>
        </w:rPr>
        <w:t>education. Moreover</w:t>
      </w:r>
      <w:r w:rsidRPr="00A71BB5">
        <w:rPr>
          <w:rFonts w:ascii="Times New Roman" w:hAnsi="Times New Roman" w:cs="Times New Roman"/>
          <w:sz w:val="24"/>
          <w:szCs w:val="24"/>
        </w:rPr>
        <w:t>, if they demonstrate good moral character; they will acquire over a period of 10-12 years the US citizenship. The second pillar is border security whereby the borders’ security will be secured in the northern and southern through the construction of walls, increase personnel responsibility enforcement of immigration and implement technology such as sensors and cameras. The third pillar is an end to the diversity visa lottery which will reduce terrorists since they use this method to get into the state. The fourth pillar is the restrictions on family-based immigration which will limit the family-based immigration to include only minor children and spouses from the current that includes even parents, fiancés and children above 21 years. My reaction to these pillars is that it will reduce the number of crimes in the state since America is usually attacked from outside. Moreover, immigration reform package will best serve the interest nationally.</w:t>
      </w:r>
    </w:p>
    <w:p w:rsidR="00A71BB5" w:rsidRPr="00A71BB5" w:rsidRDefault="00A71BB5" w:rsidP="00A71BB5">
      <w:pPr>
        <w:spacing w:before="100" w:beforeAutospacing="1" w:after="100" w:afterAutospacing="1" w:line="480" w:lineRule="auto"/>
        <w:rPr>
          <w:rFonts w:ascii="Times New Roman" w:hAnsi="Times New Roman" w:cs="Times New Roman"/>
          <w:b/>
          <w:sz w:val="24"/>
          <w:szCs w:val="24"/>
        </w:rPr>
      </w:pPr>
      <w:r w:rsidRPr="00A71BB5">
        <w:rPr>
          <w:rFonts w:ascii="Times New Roman" w:hAnsi="Times New Roman" w:cs="Times New Roman"/>
          <w:b/>
          <w:sz w:val="24"/>
          <w:szCs w:val="24"/>
        </w:rPr>
        <w:t>Part 3</w:t>
      </w:r>
    </w:p>
    <w:p w:rsidR="00A71BB5" w:rsidRDefault="00A71BB5" w:rsidP="00A71BB5">
      <w:pPr>
        <w:spacing w:before="100" w:beforeAutospacing="1" w:after="100" w:afterAutospacing="1" w:line="480" w:lineRule="auto"/>
        <w:ind w:firstLine="720"/>
        <w:rPr>
          <w:rFonts w:ascii="Times New Roman" w:hAnsi="Times New Roman" w:cs="Times New Roman"/>
          <w:sz w:val="24"/>
          <w:szCs w:val="24"/>
        </w:rPr>
      </w:pPr>
      <w:r w:rsidRPr="00A71BB5">
        <w:rPr>
          <w:rFonts w:ascii="Times New Roman" w:hAnsi="Times New Roman" w:cs="Times New Roman"/>
          <w:sz w:val="24"/>
          <w:szCs w:val="24"/>
        </w:rPr>
        <w:t xml:space="preserve">President Trump struck an optimistic tone, an upbeat and promised to move forward with a righteous mission and a clear vision for America to be great again for all Americans. Part of the speech was devoted to illustrating through personal stories. The imagery of Trump was centered </w:t>
      </w:r>
      <w:r w:rsidRPr="00A71BB5">
        <w:rPr>
          <w:rFonts w:ascii="Times New Roman" w:hAnsi="Times New Roman" w:cs="Times New Roman"/>
          <w:sz w:val="24"/>
          <w:szCs w:val="24"/>
        </w:rPr>
        <w:lastRenderedPageBreak/>
        <w:t>largely through the release of talking points and photos. The language used was effective and communication was understood well since in matters pillars of immigration, earlier there were complaints and after the speech, it seemed to be understood well. The reaction from the congress guests was outstanding. In my opinion, Trump did a good job. His speech was effective because it seemed that almost everybody in the conference agreed to his speech through the applause he received.</w:t>
      </w:r>
    </w:p>
    <w:p w:rsidR="00A71BB5" w:rsidRDefault="00A71BB5" w:rsidP="00A71BB5">
      <w:pPr>
        <w:spacing w:before="100" w:beforeAutospacing="1" w:after="100" w:afterAutospacing="1" w:line="480" w:lineRule="auto"/>
        <w:rPr>
          <w:rFonts w:ascii="Times New Roman" w:hAnsi="Times New Roman" w:cs="Times New Roman"/>
          <w:sz w:val="24"/>
          <w:szCs w:val="24"/>
        </w:rPr>
      </w:pPr>
    </w:p>
    <w:p w:rsidR="00A71BB5" w:rsidRDefault="00A71BB5" w:rsidP="00A71BB5">
      <w:pPr>
        <w:spacing w:before="100" w:beforeAutospacing="1" w:after="100" w:afterAutospacing="1" w:line="480" w:lineRule="auto"/>
        <w:rPr>
          <w:rFonts w:ascii="Times New Roman" w:hAnsi="Times New Roman" w:cs="Times New Roman"/>
          <w:sz w:val="24"/>
          <w:szCs w:val="24"/>
        </w:rPr>
      </w:pPr>
    </w:p>
    <w:p w:rsidR="00A71BB5" w:rsidRDefault="00A71BB5" w:rsidP="00A71BB5">
      <w:pPr>
        <w:spacing w:before="100" w:beforeAutospacing="1" w:after="100" w:afterAutospacing="1" w:line="480" w:lineRule="auto"/>
        <w:rPr>
          <w:rFonts w:ascii="Times New Roman" w:hAnsi="Times New Roman" w:cs="Times New Roman"/>
          <w:sz w:val="24"/>
          <w:szCs w:val="24"/>
        </w:rPr>
      </w:pPr>
    </w:p>
    <w:p w:rsidR="00A71BB5" w:rsidRDefault="00A71BB5" w:rsidP="00A71BB5">
      <w:pPr>
        <w:spacing w:before="100" w:beforeAutospacing="1" w:after="100" w:afterAutospacing="1" w:line="480" w:lineRule="auto"/>
        <w:rPr>
          <w:rFonts w:ascii="Times New Roman" w:hAnsi="Times New Roman" w:cs="Times New Roman"/>
          <w:sz w:val="24"/>
          <w:szCs w:val="24"/>
        </w:rPr>
      </w:pPr>
    </w:p>
    <w:p w:rsidR="00A71BB5" w:rsidRDefault="00A71BB5" w:rsidP="00A71BB5">
      <w:pPr>
        <w:spacing w:before="100" w:beforeAutospacing="1" w:after="100" w:afterAutospacing="1" w:line="480" w:lineRule="auto"/>
        <w:rPr>
          <w:rFonts w:ascii="Times New Roman" w:hAnsi="Times New Roman" w:cs="Times New Roman"/>
          <w:sz w:val="24"/>
          <w:szCs w:val="24"/>
        </w:rPr>
      </w:pPr>
    </w:p>
    <w:p w:rsidR="00A71BB5" w:rsidRDefault="00A71BB5" w:rsidP="00A71BB5">
      <w:pPr>
        <w:spacing w:before="100" w:beforeAutospacing="1" w:after="100" w:afterAutospacing="1" w:line="480" w:lineRule="auto"/>
        <w:rPr>
          <w:rFonts w:ascii="Times New Roman" w:hAnsi="Times New Roman" w:cs="Times New Roman"/>
          <w:sz w:val="24"/>
          <w:szCs w:val="24"/>
        </w:rPr>
      </w:pPr>
    </w:p>
    <w:p w:rsidR="00A71BB5" w:rsidRDefault="00A71BB5" w:rsidP="00A71BB5">
      <w:pPr>
        <w:spacing w:before="100" w:beforeAutospacing="1" w:after="100" w:afterAutospacing="1" w:line="480" w:lineRule="auto"/>
        <w:rPr>
          <w:rFonts w:ascii="Times New Roman" w:hAnsi="Times New Roman" w:cs="Times New Roman"/>
          <w:sz w:val="24"/>
          <w:szCs w:val="24"/>
        </w:rPr>
      </w:pPr>
    </w:p>
    <w:p w:rsidR="00A71BB5" w:rsidRDefault="00A71BB5" w:rsidP="00A71BB5">
      <w:pPr>
        <w:spacing w:before="100" w:beforeAutospacing="1" w:after="100" w:afterAutospacing="1" w:line="480" w:lineRule="auto"/>
        <w:rPr>
          <w:rFonts w:ascii="Times New Roman" w:hAnsi="Times New Roman" w:cs="Times New Roman"/>
          <w:sz w:val="24"/>
          <w:szCs w:val="24"/>
        </w:rPr>
      </w:pPr>
    </w:p>
    <w:p w:rsidR="00A71BB5" w:rsidRDefault="00A71BB5" w:rsidP="00A71BB5">
      <w:pPr>
        <w:spacing w:before="100" w:beforeAutospacing="1" w:after="100" w:afterAutospacing="1" w:line="480" w:lineRule="auto"/>
        <w:rPr>
          <w:rFonts w:ascii="Times New Roman" w:hAnsi="Times New Roman" w:cs="Times New Roman"/>
          <w:sz w:val="24"/>
          <w:szCs w:val="24"/>
        </w:rPr>
      </w:pPr>
    </w:p>
    <w:p w:rsidR="00A71BB5" w:rsidRDefault="00A71BB5" w:rsidP="00A71BB5">
      <w:pPr>
        <w:spacing w:before="100" w:beforeAutospacing="1" w:after="100" w:afterAutospacing="1" w:line="480" w:lineRule="auto"/>
        <w:rPr>
          <w:rFonts w:ascii="Times New Roman" w:hAnsi="Times New Roman" w:cs="Times New Roman"/>
          <w:sz w:val="24"/>
          <w:szCs w:val="24"/>
        </w:rPr>
      </w:pPr>
    </w:p>
    <w:p w:rsidR="00A71BB5" w:rsidRDefault="00A71BB5" w:rsidP="00A71BB5">
      <w:pPr>
        <w:spacing w:before="100" w:beforeAutospacing="1" w:after="100" w:afterAutospacing="1" w:line="480" w:lineRule="auto"/>
        <w:rPr>
          <w:rFonts w:ascii="Times New Roman" w:hAnsi="Times New Roman" w:cs="Times New Roman"/>
          <w:sz w:val="24"/>
          <w:szCs w:val="24"/>
        </w:rPr>
      </w:pPr>
    </w:p>
    <w:p w:rsidR="00A71BB5" w:rsidRDefault="00A71BB5" w:rsidP="00A71BB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71BB5" w:rsidRDefault="00A71BB5" w:rsidP="00A71BB5">
      <w:pPr>
        <w:spacing w:before="100" w:beforeAutospacing="1" w:after="100" w:afterAutospacing="1" w:line="480" w:lineRule="auto"/>
        <w:rPr>
          <w:rFonts w:ascii="Times New Roman" w:hAnsi="Times New Roman" w:cs="Times New Roman"/>
          <w:sz w:val="24"/>
          <w:szCs w:val="24"/>
        </w:rPr>
      </w:pPr>
      <w:hyperlink r:id="rId6" w:history="1">
        <w:r w:rsidRPr="00DC2182">
          <w:rPr>
            <w:rStyle w:val="Hyperlink"/>
            <w:rFonts w:ascii="Times New Roman" w:hAnsi="Times New Roman" w:cs="Times New Roman"/>
            <w:sz w:val="24"/>
            <w:szCs w:val="24"/>
          </w:rPr>
          <w:t>https://www.c-span.org/video/?439496-1/president-trump-delivers-state-union-address</w:t>
        </w:r>
      </w:hyperlink>
    </w:p>
    <w:p w:rsidR="00A71BB5" w:rsidRPr="0077357D" w:rsidRDefault="00A71BB5" w:rsidP="00A71BB5">
      <w:pPr>
        <w:spacing w:before="100" w:beforeAutospacing="1" w:after="100" w:afterAutospacing="1" w:line="480" w:lineRule="auto"/>
        <w:rPr>
          <w:rFonts w:ascii="Times New Roman" w:hAnsi="Times New Roman" w:cs="Times New Roman"/>
          <w:sz w:val="24"/>
          <w:szCs w:val="24"/>
        </w:rPr>
      </w:pPr>
    </w:p>
    <w:p w:rsidR="000F5740" w:rsidRPr="0077357D" w:rsidRDefault="000F5740" w:rsidP="0077357D">
      <w:pPr>
        <w:spacing w:before="100" w:beforeAutospacing="1" w:after="100" w:afterAutospacing="1" w:line="480" w:lineRule="auto"/>
        <w:ind w:firstLine="720"/>
        <w:rPr>
          <w:rFonts w:ascii="Times New Roman" w:hAnsi="Times New Roman" w:cs="Times New Roman"/>
          <w:sz w:val="24"/>
          <w:szCs w:val="24"/>
        </w:rPr>
      </w:pPr>
    </w:p>
    <w:p w:rsidR="000F5740" w:rsidRPr="0077357D" w:rsidRDefault="000F5740" w:rsidP="0077357D">
      <w:pPr>
        <w:spacing w:before="100" w:beforeAutospacing="1" w:after="100" w:afterAutospacing="1" w:line="480" w:lineRule="auto"/>
        <w:ind w:firstLine="720"/>
        <w:rPr>
          <w:rFonts w:ascii="Times New Roman" w:hAnsi="Times New Roman" w:cs="Times New Roman"/>
          <w:sz w:val="24"/>
          <w:szCs w:val="24"/>
        </w:rPr>
      </w:pPr>
    </w:p>
    <w:p w:rsidR="00E56E38" w:rsidRPr="0077357D" w:rsidRDefault="00E56E38" w:rsidP="0077357D">
      <w:pPr>
        <w:spacing w:before="100" w:beforeAutospacing="1" w:after="100" w:afterAutospacing="1" w:line="480" w:lineRule="auto"/>
        <w:ind w:firstLine="720"/>
        <w:rPr>
          <w:rFonts w:ascii="Times New Roman" w:hAnsi="Times New Roman" w:cs="Times New Roman"/>
          <w:sz w:val="24"/>
          <w:szCs w:val="24"/>
        </w:rPr>
      </w:pPr>
    </w:p>
    <w:sectPr w:rsidR="00E56E38" w:rsidRPr="0077357D" w:rsidSect="00A71BB5">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2D74" w:rsidRDefault="009A2D74" w:rsidP="00A71BB5">
      <w:pPr>
        <w:spacing w:after="0" w:line="240" w:lineRule="auto"/>
      </w:pPr>
      <w:r>
        <w:separator/>
      </w:r>
    </w:p>
  </w:endnote>
  <w:endnote w:type="continuationSeparator" w:id="0">
    <w:p w:rsidR="009A2D74" w:rsidRDefault="009A2D74" w:rsidP="00A71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2D74" w:rsidRDefault="009A2D74" w:rsidP="00A71BB5">
      <w:pPr>
        <w:spacing w:after="0" w:line="240" w:lineRule="auto"/>
      </w:pPr>
      <w:r>
        <w:separator/>
      </w:r>
    </w:p>
  </w:footnote>
  <w:footnote w:type="continuationSeparator" w:id="0">
    <w:p w:rsidR="009A2D74" w:rsidRDefault="009A2D74" w:rsidP="00A71B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BB5" w:rsidRPr="00A71BB5" w:rsidRDefault="00A71BB5">
    <w:pPr>
      <w:pStyle w:val="Header"/>
      <w:jc w:val="right"/>
      <w:rPr>
        <w:rFonts w:ascii="Times New Roman" w:hAnsi="Times New Roman" w:cs="Times New Roman"/>
        <w:sz w:val="24"/>
        <w:szCs w:val="24"/>
      </w:rPr>
    </w:pPr>
    <w:r w:rsidRPr="00A71BB5">
      <w:rPr>
        <w:rFonts w:ascii="Times New Roman" w:hAnsi="Times New Roman" w:cs="Times New Roman"/>
        <w:sz w:val="24"/>
        <w:szCs w:val="24"/>
      </w:rPr>
      <w:t>QUESTIONS</w:t>
    </w:r>
    <w:r w:rsidRPr="00A71BB5">
      <w:rPr>
        <w:rFonts w:ascii="Times New Roman" w:hAnsi="Times New Roman" w:cs="Times New Roman"/>
        <w:sz w:val="24"/>
        <w:szCs w:val="24"/>
      </w:rPr>
      <w:tab/>
    </w:r>
    <w:r w:rsidRPr="00A71BB5">
      <w:rPr>
        <w:rFonts w:ascii="Times New Roman" w:hAnsi="Times New Roman" w:cs="Times New Roman"/>
        <w:sz w:val="24"/>
        <w:szCs w:val="24"/>
      </w:rPr>
      <w:tab/>
    </w:r>
    <w:sdt>
      <w:sdtPr>
        <w:rPr>
          <w:rFonts w:ascii="Times New Roman" w:hAnsi="Times New Roman" w:cs="Times New Roman"/>
          <w:sz w:val="24"/>
          <w:szCs w:val="24"/>
        </w:rPr>
        <w:id w:val="173901"/>
        <w:docPartObj>
          <w:docPartGallery w:val="Page Numbers (Top of Page)"/>
          <w:docPartUnique/>
        </w:docPartObj>
      </w:sdtPr>
      <w:sdtEndPr>
        <w:rPr>
          <w:noProof/>
        </w:rPr>
      </w:sdtEndPr>
      <w:sdtContent>
        <w:r w:rsidRPr="00A71BB5">
          <w:rPr>
            <w:rFonts w:ascii="Times New Roman" w:hAnsi="Times New Roman" w:cs="Times New Roman"/>
            <w:sz w:val="24"/>
            <w:szCs w:val="24"/>
          </w:rPr>
          <w:fldChar w:fldCharType="begin"/>
        </w:r>
        <w:r w:rsidRPr="00A71BB5">
          <w:rPr>
            <w:rFonts w:ascii="Times New Roman" w:hAnsi="Times New Roman" w:cs="Times New Roman"/>
            <w:sz w:val="24"/>
            <w:szCs w:val="24"/>
          </w:rPr>
          <w:instrText xml:space="preserve"> PAGE   \* MERGEFORMAT </w:instrText>
        </w:r>
        <w:r w:rsidRPr="00A71BB5">
          <w:rPr>
            <w:rFonts w:ascii="Times New Roman" w:hAnsi="Times New Roman" w:cs="Times New Roman"/>
            <w:sz w:val="24"/>
            <w:szCs w:val="24"/>
          </w:rPr>
          <w:fldChar w:fldCharType="separate"/>
        </w:r>
        <w:r>
          <w:rPr>
            <w:rFonts w:ascii="Times New Roman" w:hAnsi="Times New Roman" w:cs="Times New Roman"/>
            <w:noProof/>
            <w:sz w:val="24"/>
            <w:szCs w:val="24"/>
          </w:rPr>
          <w:t>5</w:t>
        </w:r>
        <w:r w:rsidRPr="00A71BB5">
          <w:rPr>
            <w:rFonts w:ascii="Times New Roman" w:hAnsi="Times New Roman" w:cs="Times New Roman"/>
            <w:noProof/>
            <w:sz w:val="24"/>
            <w:szCs w:val="24"/>
          </w:rPr>
          <w:fldChar w:fldCharType="end"/>
        </w:r>
      </w:sdtContent>
    </w:sdt>
  </w:p>
  <w:p w:rsidR="00A71BB5" w:rsidRPr="00A71BB5" w:rsidRDefault="00A71BB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BB5" w:rsidRPr="00A71BB5" w:rsidRDefault="00A71BB5">
    <w:pPr>
      <w:pStyle w:val="Header"/>
      <w:jc w:val="right"/>
      <w:rPr>
        <w:rFonts w:ascii="Times New Roman" w:hAnsi="Times New Roman" w:cs="Times New Roman"/>
        <w:sz w:val="24"/>
        <w:szCs w:val="24"/>
      </w:rPr>
    </w:pPr>
    <w:r>
      <w:rPr>
        <w:rFonts w:ascii="Times New Roman" w:hAnsi="Times New Roman" w:cs="Times New Roman"/>
        <w:sz w:val="24"/>
        <w:szCs w:val="24"/>
      </w:rPr>
      <w:t>Running Head:</w:t>
    </w:r>
    <w:r w:rsidRPr="00A71BB5">
      <w:rPr>
        <w:rFonts w:ascii="Times New Roman" w:hAnsi="Times New Roman" w:cs="Times New Roman"/>
        <w:sz w:val="24"/>
        <w:szCs w:val="24"/>
      </w:rPr>
      <w:t xml:space="preserve"> QUESTIONS</w:t>
    </w:r>
    <w:r w:rsidRPr="00A71BB5">
      <w:rPr>
        <w:rFonts w:ascii="Times New Roman" w:hAnsi="Times New Roman" w:cs="Times New Roman"/>
        <w:sz w:val="24"/>
        <w:szCs w:val="24"/>
      </w:rPr>
      <w:tab/>
    </w:r>
    <w:r w:rsidRPr="00A71BB5">
      <w:rPr>
        <w:rFonts w:ascii="Times New Roman" w:hAnsi="Times New Roman" w:cs="Times New Roman"/>
        <w:sz w:val="24"/>
        <w:szCs w:val="24"/>
      </w:rPr>
      <w:tab/>
    </w:r>
    <w:sdt>
      <w:sdtPr>
        <w:rPr>
          <w:rFonts w:ascii="Times New Roman" w:hAnsi="Times New Roman" w:cs="Times New Roman"/>
          <w:sz w:val="24"/>
          <w:szCs w:val="24"/>
        </w:rPr>
        <w:id w:val="1158654863"/>
        <w:docPartObj>
          <w:docPartGallery w:val="Page Numbers (Top of Page)"/>
          <w:docPartUnique/>
        </w:docPartObj>
      </w:sdtPr>
      <w:sdtEndPr>
        <w:rPr>
          <w:noProof/>
        </w:rPr>
      </w:sdtEndPr>
      <w:sdtContent>
        <w:r w:rsidRPr="00A71BB5">
          <w:rPr>
            <w:rFonts w:ascii="Times New Roman" w:hAnsi="Times New Roman" w:cs="Times New Roman"/>
            <w:sz w:val="24"/>
            <w:szCs w:val="24"/>
          </w:rPr>
          <w:fldChar w:fldCharType="begin"/>
        </w:r>
        <w:r w:rsidRPr="00A71BB5">
          <w:rPr>
            <w:rFonts w:ascii="Times New Roman" w:hAnsi="Times New Roman" w:cs="Times New Roman"/>
            <w:sz w:val="24"/>
            <w:szCs w:val="24"/>
          </w:rPr>
          <w:instrText xml:space="preserve"> PAGE   \* MERGEFORMAT </w:instrText>
        </w:r>
        <w:r w:rsidRPr="00A71BB5">
          <w:rPr>
            <w:rFonts w:ascii="Times New Roman" w:hAnsi="Times New Roman" w:cs="Times New Roman"/>
            <w:sz w:val="24"/>
            <w:szCs w:val="24"/>
          </w:rPr>
          <w:fldChar w:fldCharType="separate"/>
        </w:r>
        <w:r>
          <w:rPr>
            <w:rFonts w:ascii="Times New Roman" w:hAnsi="Times New Roman" w:cs="Times New Roman"/>
            <w:noProof/>
            <w:sz w:val="24"/>
            <w:szCs w:val="24"/>
          </w:rPr>
          <w:t>1</w:t>
        </w:r>
        <w:r w:rsidRPr="00A71BB5">
          <w:rPr>
            <w:rFonts w:ascii="Times New Roman" w:hAnsi="Times New Roman" w:cs="Times New Roman"/>
            <w:noProof/>
            <w:sz w:val="24"/>
            <w:szCs w:val="24"/>
          </w:rPr>
          <w:fldChar w:fldCharType="end"/>
        </w:r>
      </w:sdtContent>
    </w:sdt>
  </w:p>
  <w:p w:rsidR="00A71BB5" w:rsidRPr="00A71BB5" w:rsidRDefault="00A71BB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32F"/>
    <w:rsid w:val="00031E83"/>
    <w:rsid w:val="000F5740"/>
    <w:rsid w:val="002D75E3"/>
    <w:rsid w:val="00590267"/>
    <w:rsid w:val="0077357D"/>
    <w:rsid w:val="009A2D74"/>
    <w:rsid w:val="009C27CF"/>
    <w:rsid w:val="00A71BB5"/>
    <w:rsid w:val="00B63B23"/>
    <w:rsid w:val="00E20C08"/>
    <w:rsid w:val="00E226B8"/>
    <w:rsid w:val="00E56E38"/>
    <w:rsid w:val="00F73CFB"/>
    <w:rsid w:val="00FF1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3EC4CE-F25B-4153-943D-B6D90B9C4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1BB5"/>
    <w:rPr>
      <w:color w:val="0000FF" w:themeColor="hyperlink"/>
      <w:u w:val="single"/>
    </w:rPr>
  </w:style>
  <w:style w:type="paragraph" w:styleId="Header">
    <w:name w:val="header"/>
    <w:basedOn w:val="Normal"/>
    <w:link w:val="HeaderChar"/>
    <w:uiPriority w:val="99"/>
    <w:unhideWhenUsed/>
    <w:rsid w:val="00A71B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BB5"/>
  </w:style>
  <w:style w:type="paragraph" w:styleId="Footer">
    <w:name w:val="footer"/>
    <w:basedOn w:val="Normal"/>
    <w:link w:val="FooterChar"/>
    <w:uiPriority w:val="99"/>
    <w:unhideWhenUsed/>
    <w:rsid w:val="00A71B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span.org/video/?439496-1/president-trump-delivers-state-union-addres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677</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kibz</dc:creator>
  <cp:lastModifiedBy>samuel kibe</cp:lastModifiedBy>
  <cp:revision>2</cp:revision>
  <dcterms:created xsi:type="dcterms:W3CDTF">2018-02-09T08:44:00Z</dcterms:created>
  <dcterms:modified xsi:type="dcterms:W3CDTF">2018-02-09T08:44:00Z</dcterms:modified>
</cp:coreProperties>
</file>